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34C" w14:textId="64AF9D59" w:rsidR="002865AE" w:rsidRPr="0096230F" w:rsidRDefault="00D74AB0" w:rsidP="002D3318">
      <w:pPr>
        <w:jc w:val="center"/>
        <w:rPr>
          <w:rFonts w:ascii="Arial" w:hAnsi="Arial" w:cs="Arial"/>
          <w:b/>
          <w:sz w:val="28"/>
          <w:szCs w:val="28"/>
        </w:rPr>
      </w:pPr>
      <w:r w:rsidRPr="0096230F">
        <w:rPr>
          <w:rFonts w:ascii="Arial" w:hAnsi="Arial" w:cs="Arial"/>
          <w:noProof/>
          <w:szCs w:val="22"/>
          <w:lang w:val="en-GB"/>
        </w:rPr>
        <w:drawing>
          <wp:anchor distT="0" distB="0" distL="114300" distR="114300" simplePos="0" relativeHeight="251658240" behindDoc="0" locked="0" layoutInCell="1" allowOverlap="1" wp14:anchorId="10E3468A" wp14:editId="1F476ED1">
            <wp:simplePos x="0" y="0"/>
            <wp:positionH relativeFrom="column">
              <wp:posOffset>4371340</wp:posOffset>
            </wp:positionH>
            <wp:positionV relativeFrom="paragraph">
              <wp:posOffset>381</wp:posOffset>
            </wp:positionV>
            <wp:extent cx="2276475" cy="715988"/>
            <wp:effectExtent l="0" t="0" r="0" b="0"/>
            <wp:wrapSquare wrapText="bothSides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65AE" w:rsidRPr="0096230F">
        <w:rPr>
          <w:rFonts w:ascii="Arial" w:hAnsi="Arial" w:cs="Arial"/>
          <w:b/>
          <w:sz w:val="28"/>
          <w:szCs w:val="28"/>
        </w:rPr>
        <w:t>JOB DESCRIPTION</w:t>
      </w:r>
    </w:p>
    <w:p w14:paraId="4EEAC9B8" w14:textId="77777777" w:rsidR="009B0133" w:rsidRPr="0096230F" w:rsidRDefault="00000000" w:rsidP="009B0133">
      <w:pPr>
        <w:jc w:val="center"/>
        <w:rPr>
          <w:rStyle w:val="Style4"/>
          <w:rFonts w:ascii="Arial" w:hAnsi="Arial" w:cs="Arial"/>
          <w:sz w:val="28"/>
          <w:szCs w:val="28"/>
        </w:rPr>
      </w:pPr>
      <w:sdt>
        <w:sdtPr>
          <w:rPr>
            <w:rStyle w:val="Style5"/>
            <w:rFonts w:ascii="Arial" w:hAnsi="Arial" w:cs="Arial"/>
            <w:sz w:val="28"/>
            <w:szCs w:val="28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6D2982" w:rsidRPr="0096230F">
            <w:rPr>
              <w:rStyle w:val="Style5"/>
              <w:rFonts w:ascii="Arial" w:hAnsi="Arial" w:cs="Arial"/>
              <w:sz w:val="28"/>
              <w:szCs w:val="28"/>
            </w:rPr>
            <w:t>Senior</w:t>
          </w:r>
          <w:r w:rsidR="00E94ABF" w:rsidRPr="0096230F">
            <w:rPr>
              <w:rStyle w:val="Style5"/>
              <w:rFonts w:ascii="Arial" w:hAnsi="Arial" w:cs="Arial"/>
              <w:sz w:val="28"/>
              <w:szCs w:val="28"/>
            </w:rPr>
            <w:t xml:space="preserve"> Research Associate</w:t>
          </w:r>
        </w:sdtContent>
      </w:sdt>
      <w:r w:rsidR="009B0133" w:rsidRPr="0096230F">
        <w:rPr>
          <w:rStyle w:val="Style4"/>
          <w:rFonts w:ascii="Arial" w:hAnsi="Arial" w:cs="Arial"/>
          <w:sz w:val="28"/>
          <w:szCs w:val="28"/>
        </w:rPr>
        <w:t xml:space="preserve"> </w:t>
      </w:r>
    </w:p>
    <w:p w14:paraId="257CAD04" w14:textId="68CE62E6" w:rsidR="000F6CE1" w:rsidRPr="0096230F" w:rsidRDefault="009B0133" w:rsidP="009B01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230F">
        <w:rPr>
          <w:rStyle w:val="Style4"/>
          <w:rFonts w:ascii="Arial" w:hAnsi="Arial" w:cs="Arial"/>
          <w:b/>
          <w:bCs/>
          <w:sz w:val="28"/>
          <w:szCs w:val="28"/>
        </w:rPr>
        <w:t>in Machine Learning for Speech Processing</w:t>
      </w:r>
    </w:p>
    <w:p w14:paraId="7E0CABC3" w14:textId="77777777" w:rsidR="009B0133" w:rsidRPr="0096230F" w:rsidRDefault="009B0133" w:rsidP="009B0133">
      <w:pPr>
        <w:jc w:val="left"/>
        <w:rPr>
          <w:rFonts w:ascii="Arial" w:hAnsi="Arial" w:cs="Arial"/>
          <w:szCs w:val="22"/>
        </w:rPr>
      </w:pPr>
    </w:p>
    <w:p w14:paraId="24741686" w14:textId="77777777" w:rsidR="009B0133" w:rsidRPr="0096230F" w:rsidRDefault="009B0133" w:rsidP="009B0133">
      <w:pPr>
        <w:jc w:val="left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3"/>
        <w:gridCol w:w="3216"/>
      </w:tblGrid>
      <w:tr w:rsidR="00A02069" w:rsidRPr="0096230F" w14:paraId="0086467A" w14:textId="77777777" w:rsidTr="00BAABC0">
        <w:tc>
          <w:tcPr>
            <w:tcW w:w="7308" w:type="dxa"/>
            <w:vAlign w:val="center"/>
          </w:tcPr>
          <w:p w14:paraId="6B56800D" w14:textId="5B12DC74" w:rsidR="00A02069" w:rsidRPr="0096230F" w:rsidRDefault="00A02069" w:rsidP="009B0133">
            <w:pPr>
              <w:jc w:val="left"/>
              <w:rPr>
                <w:rStyle w:val="PlaceholderText"/>
                <w:rFonts w:ascii="Arial" w:hAnsi="Arial" w:cs="Arial"/>
                <w:szCs w:val="22"/>
              </w:rPr>
            </w:pPr>
            <w:r w:rsidRPr="0096230F">
              <w:rPr>
                <w:rFonts w:ascii="Arial" w:hAnsi="Arial" w:cs="Arial"/>
                <w:b/>
                <w:bCs/>
              </w:rPr>
              <w:t>Job Title:</w:t>
            </w:r>
            <w:r w:rsidR="00844C15" w:rsidRPr="0096230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="Arial" w:hAnsi="Arial" w:cs="Arial"/>
                </w:rPr>
                <w:alias w:val="Job Title"/>
                <w:tag w:val="Job Title"/>
                <w:id w:val="1223366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0005269E" w:rsidRPr="0096230F">
                  <w:rPr>
                    <w:rStyle w:val="Style4"/>
                    <w:rFonts w:ascii="Arial" w:hAnsi="Arial" w:cs="Arial"/>
                  </w:rPr>
                  <w:t>Senior</w:t>
                </w:r>
                <w:r w:rsidR="00E94ABF" w:rsidRPr="0096230F">
                  <w:rPr>
                    <w:rStyle w:val="Style4"/>
                    <w:rFonts w:ascii="Arial" w:hAnsi="Arial" w:cs="Arial"/>
                  </w:rPr>
                  <w:t xml:space="preserve"> Research Associate</w:t>
                </w:r>
                <w:r w:rsidR="0005269E" w:rsidRPr="0096230F">
                  <w:rPr>
                    <w:rStyle w:val="Style4"/>
                    <w:rFonts w:ascii="Arial" w:hAnsi="Arial" w:cs="Arial"/>
                  </w:rPr>
                  <w:t xml:space="preserve"> in Machine Learning for </w:t>
                </w:r>
                <w:r w:rsidR="00827A59" w:rsidRPr="0096230F">
                  <w:rPr>
                    <w:rStyle w:val="Style4"/>
                    <w:rFonts w:ascii="Arial" w:hAnsi="Arial" w:cs="Arial"/>
                  </w:rPr>
                  <w:t>Speec</w:t>
                </w:r>
                <w:r w:rsidR="0005269E" w:rsidRPr="0096230F">
                  <w:rPr>
                    <w:rStyle w:val="Style4"/>
                    <w:rFonts w:ascii="Arial" w:hAnsi="Arial" w:cs="Arial"/>
                  </w:rPr>
                  <w:t xml:space="preserve">h </w:t>
                </w:r>
                <w:r w:rsidR="00827A59" w:rsidRPr="0096230F">
                  <w:rPr>
                    <w:rStyle w:val="Style4"/>
                    <w:rFonts w:ascii="Arial" w:hAnsi="Arial" w:cs="Arial"/>
                  </w:rPr>
                  <w:t>Processing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6833F8C" w14:textId="71C9D436" w:rsidR="00A02069" w:rsidRPr="0096230F" w:rsidRDefault="00A02069" w:rsidP="009B0133">
            <w:pPr>
              <w:jc w:val="left"/>
              <w:rPr>
                <w:rFonts w:ascii="Arial" w:hAnsi="Arial" w:cs="Arial"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Present Grade:</w:t>
            </w:r>
            <w:r w:rsidRPr="0096230F">
              <w:rPr>
                <w:rFonts w:ascii="Arial" w:hAnsi="Arial" w:cs="Arial"/>
                <w:szCs w:val="22"/>
              </w:rPr>
              <w:tab/>
            </w:r>
            <w:sdt>
              <w:sdtPr>
                <w:rPr>
                  <w:rStyle w:val="Style4"/>
                  <w:rFonts w:ascii="Arial" w:hAnsi="Arial" w:cs="Arial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05269E" w:rsidRPr="0096230F">
                  <w:rPr>
                    <w:rStyle w:val="Style4"/>
                    <w:rFonts w:ascii="Arial" w:hAnsi="Arial" w:cs="Arial"/>
                    <w:szCs w:val="22"/>
                  </w:rPr>
                  <w:t>7P</w:t>
                </w:r>
              </w:sdtContent>
            </w:sdt>
          </w:p>
        </w:tc>
      </w:tr>
      <w:tr w:rsidR="00A02069" w:rsidRPr="0096230F" w14:paraId="49A03C87" w14:textId="77777777" w:rsidTr="00BAABC0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7CD8FB7A" w:rsidR="00A02069" w:rsidRPr="0096230F" w:rsidRDefault="00A02069" w:rsidP="009B0133">
            <w:pPr>
              <w:jc w:val="left"/>
              <w:rPr>
                <w:rFonts w:ascii="Arial" w:hAnsi="Arial" w:cs="Arial"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Department/College:</w:t>
            </w:r>
            <w:r w:rsidRPr="0096230F">
              <w:rPr>
                <w:rFonts w:ascii="Arial" w:hAnsi="Arial" w:cs="Arial"/>
                <w:szCs w:val="22"/>
              </w:rPr>
              <w:tab/>
            </w:r>
            <w:sdt>
              <w:sdtPr>
                <w:rPr>
                  <w:rStyle w:val="Style4"/>
                  <w:rFonts w:ascii="Arial" w:hAnsi="Arial" w:cs="Arial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827A59" w:rsidRPr="0096230F">
                  <w:rPr>
                    <w:rStyle w:val="Style4"/>
                    <w:rFonts w:ascii="Arial" w:hAnsi="Arial" w:cs="Arial"/>
                    <w:szCs w:val="22"/>
                  </w:rPr>
                  <w:t>Linguistics</w:t>
                </w:r>
                <w:r w:rsidR="002E5CDE">
                  <w:rPr>
                    <w:rStyle w:val="Style4"/>
                    <w:rFonts w:ascii="Arial" w:hAnsi="Arial" w:cs="Arial"/>
                    <w:szCs w:val="22"/>
                  </w:rPr>
                  <w:t xml:space="preserve"> and English Language, School of Social Sciences</w:t>
                </w:r>
              </w:sdtContent>
            </w:sdt>
          </w:p>
        </w:tc>
      </w:tr>
      <w:tr w:rsidR="00A02069" w:rsidRPr="0096230F" w14:paraId="1821280E" w14:textId="77777777" w:rsidTr="00BAABC0">
        <w:tc>
          <w:tcPr>
            <w:tcW w:w="10548" w:type="dxa"/>
            <w:gridSpan w:val="2"/>
            <w:vAlign w:val="center"/>
          </w:tcPr>
          <w:p w14:paraId="06AD5900" w14:textId="0421B03C" w:rsidR="00A02069" w:rsidRPr="0096230F" w:rsidRDefault="00A02069" w:rsidP="009B0133">
            <w:pPr>
              <w:jc w:val="left"/>
              <w:rPr>
                <w:rFonts w:ascii="Arial" w:hAnsi="Arial" w:cs="Arial"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Directly responsible to:</w:t>
            </w:r>
            <w:r w:rsidRPr="0096230F">
              <w:rPr>
                <w:rFonts w:ascii="Arial" w:hAnsi="Arial" w:cs="Arial"/>
                <w:szCs w:val="22"/>
              </w:rPr>
              <w:tab/>
            </w:r>
            <w:r w:rsidR="00F536C7">
              <w:rPr>
                <w:rFonts w:ascii="Arial" w:hAnsi="Arial" w:cs="Arial"/>
              </w:rPr>
              <w:t>Principal Investigator Dr Sam Kirkham</w:t>
            </w:r>
          </w:p>
        </w:tc>
      </w:tr>
      <w:tr w:rsidR="00A02069" w:rsidRPr="0096230F" w14:paraId="7BEF781A" w14:textId="77777777" w:rsidTr="00BAABC0">
        <w:tc>
          <w:tcPr>
            <w:tcW w:w="10548" w:type="dxa"/>
            <w:gridSpan w:val="2"/>
            <w:vAlign w:val="center"/>
          </w:tcPr>
          <w:p w14:paraId="1280EFD6" w14:textId="2A430BE4" w:rsidR="00A02069" w:rsidRPr="0096230F" w:rsidRDefault="00A02069" w:rsidP="009B0133">
            <w:pPr>
              <w:jc w:val="left"/>
              <w:rPr>
                <w:rFonts w:ascii="Arial" w:hAnsi="Arial" w:cs="Arial"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Supervisory responsibility for:</w:t>
            </w:r>
            <w:r w:rsidRPr="0096230F">
              <w:rPr>
                <w:rFonts w:ascii="Arial" w:hAnsi="Arial" w:cs="Arial"/>
                <w:szCs w:val="22"/>
              </w:rPr>
              <w:tab/>
            </w:r>
            <w:sdt>
              <w:sdtPr>
                <w:rPr>
                  <w:rStyle w:val="Style4"/>
                  <w:rFonts w:ascii="Arial" w:hAnsi="Arial" w:cs="Arial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94ABF" w:rsidRPr="0096230F">
                  <w:rPr>
                    <w:rStyle w:val="Style4"/>
                    <w:rFonts w:ascii="Arial" w:hAnsi="Arial" w:cs="Arial"/>
                    <w:szCs w:val="22"/>
                  </w:rPr>
                  <w:t>None</w:t>
                </w:r>
              </w:sdtContent>
            </w:sdt>
          </w:p>
        </w:tc>
      </w:tr>
      <w:tr w:rsidR="00A02069" w:rsidRPr="0096230F" w14:paraId="048F6B98" w14:textId="77777777" w:rsidTr="00BAABC0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DAB6C7B" w14:textId="31B36F6D" w:rsidR="00A02069" w:rsidRPr="0096230F" w:rsidRDefault="00A02069" w:rsidP="009B0133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Other contacts</w:t>
            </w:r>
            <w:r w:rsidRPr="0096230F">
              <w:rPr>
                <w:rFonts w:ascii="Arial" w:hAnsi="Arial" w:cs="Arial"/>
                <w:szCs w:val="22"/>
              </w:rPr>
              <w:tab/>
            </w:r>
          </w:p>
        </w:tc>
      </w:tr>
      <w:tr w:rsidR="00DC3206" w:rsidRPr="0096230F" w14:paraId="7C6EA40B" w14:textId="77777777" w:rsidTr="00BAABC0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378F" w14:textId="1234FE5D" w:rsidR="00DC3206" w:rsidRPr="0096230F" w:rsidRDefault="00DC3206" w:rsidP="009B0133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Internal:</w:t>
            </w:r>
            <w:r w:rsidR="00844C15" w:rsidRPr="0096230F">
              <w:rPr>
                <w:rFonts w:ascii="Arial" w:hAnsi="Arial" w:cs="Arial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="Arial" w:hAnsi="Arial" w:cs="Arial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003801" w:rsidRPr="0096230F">
                  <w:rPr>
                    <w:rStyle w:val="Style4"/>
                    <w:rFonts w:ascii="Arial" w:hAnsi="Arial" w:cs="Arial"/>
                    <w:szCs w:val="22"/>
                  </w:rPr>
                  <w:t>Academic, research and support staff colleague</w:t>
                </w:r>
                <w:r w:rsidR="00754E1E"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s in </w:t>
                </w:r>
                <w:r w:rsidR="00827A59" w:rsidRPr="0096230F">
                  <w:rPr>
                    <w:rStyle w:val="Style4"/>
                    <w:rFonts w:ascii="Arial" w:hAnsi="Arial" w:cs="Arial"/>
                    <w:szCs w:val="22"/>
                  </w:rPr>
                  <w:t>Linguistics</w:t>
                </w:r>
                <w:r w:rsidR="0005269E"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; and </w:t>
                </w:r>
              </w:sdtContent>
            </w:sdt>
            <w:r w:rsidR="0005269E" w:rsidRPr="0096230F">
              <w:rPr>
                <w:rStyle w:val="normaltextrun"/>
                <w:rFonts w:ascii="Arial" w:hAnsi="Arial" w:cs="Arial"/>
                <w:color w:val="000000"/>
                <w:szCs w:val="22"/>
                <w:bdr w:val="none" w:sz="0" w:space="0" w:color="auto" w:frame="1"/>
              </w:rPr>
              <w:t>colleagues across departments of the University and central administration.</w:t>
            </w:r>
          </w:p>
        </w:tc>
      </w:tr>
      <w:tr w:rsidR="00DC3206" w:rsidRPr="0096230F" w14:paraId="53122039" w14:textId="77777777" w:rsidTr="00BAABC0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6A05A809" w14:textId="611AA4F7" w:rsidR="002D3318" w:rsidRPr="0096230F" w:rsidRDefault="00DC3206" w:rsidP="009B0133">
            <w:pPr>
              <w:jc w:val="left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External:</w:t>
            </w:r>
            <w:r w:rsidRPr="0096230F">
              <w:rPr>
                <w:rFonts w:ascii="Arial" w:hAnsi="Arial" w:cs="Arial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="Arial" w:hAnsi="Arial" w:cs="Arial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827A59" w:rsidRPr="0096230F">
                  <w:rPr>
                    <w:rStyle w:val="Style4"/>
                    <w:rFonts w:ascii="Arial" w:hAnsi="Arial" w:cs="Arial"/>
                    <w:szCs w:val="22"/>
                  </w:rPr>
                  <w:t>Dr</w:t>
                </w:r>
                <w:r w:rsidR="00A44EE7"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</w:t>
                </w:r>
                <w:r w:rsidR="00827A59" w:rsidRPr="0096230F">
                  <w:rPr>
                    <w:rStyle w:val="Style4"/>
                    <w:rFonts w:ascii="Arial" w:hAnsi="Arial" w:cs="Arial"/>
                    <w:szCs w:val="22"/>
                  </w:rPr>
                  <w:t>Anton Ragni</w:t>
                </w:r>
                <w:r w:rsidR="00A44EE7"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(</w:t>
                </w:r>
                <w:r w:rsidR="00827A59" w:rsidRPr="0096230F">
                  <w:rPr>
                    <w:rStyle w:val="Style4"/>
                    <w:rFonts w:ascii="Arial" w:hAnsi="Arial" w:cs="Arial"/>
                    <w:szCs w:val="22"/>
                  </w:rPr>
                  <w:t>University of Sheffield</w:t>
                </w:r>
                <w:r w:rsidR="00A44EE7" w:rsidRPr="0096230F">
                  <w:rPr>
                    <w:rStyle w:val="Style4"/>
                    <w:rFonts w:ascii="Arial" w:hAnsi="Arial" w:cs="Arial"/>
                    <w:szCs w:val="22"/>
                  </w:rPr>
                  <w:t>)</w:t>
                </w:r>
                <w:r w:rsidR="0005269E"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and </w:t>
                </w:r>
              </w:sdtContent>
            </w:sdt>
            <w:r w:rsidR="0005269E" w:rsidRPr="0096230F">
              <w:rPr>
                <w:rStyle w:val="normaltextrun"/>
                <w:rFonts w:ascii="Arial" w:hAnsi="Arial" w:cs="Arial"/>
                <w:color w:val="000000"/>
                <w:szCs w:val="22"/>
                <w:shd w:val="clear" w:color="auto" w:fill="FFFFFF"/>
              </w:rPr>
              <w:t>representatives of the funders; stakeholders from partner institutions; and external agencies. </w:t>
            </w:r>
          </w:p>
        </w:tc>
      </w:tr>
      <w:tr w:rsidR="00A02069" w:rsidRPr="0096230F" w14:paraId="1985D1DB" w14:textId="77777777" w:rsidTr="00BAABC0">
        <w:tc>
          <w:tcPr>
            <w:tcW w:w="10548" w:type="dxa"/>
            <w:gridSpan w:val="2"/>
            <w:vAlign w:val="center"/>
          </w:tcPr>
          <w:p w14:paraId="10110210" w14:textId="77777777" w:rsidR="00A02069" w:rsidRPr="0096230F" w:rsidRDefault="00A02069" w:rsidP="009B0133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96230F">
              <w:rPr>
                <w:rFonts w:ascii="Arial" w:hAnsi="Arial" w:cs="Arial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="Arial" w:hAnsi="Arial" w:cs="Arial"/>
                <w:szCs w:val="22"/>
                <w:lang w:val="en-GB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B7DD859" w14:textId="071ADD64" w:rsidR="00BD3D26" w:rsidRPr="0096230F" w:rsidRDefault="00BD3D26" w:rsidP="009B0133">
                <w:pPr>
                  <w:jc w:val="left"/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  <w:t>1. Research Design and Implementation (60%)</w:t>
                </w:r>
              </w:p>
              <w:p w14:paraId="5520DB47" w14:textId="1505DDF9" w:rsidR="00AE010C" w:rsidRPr="0096230F" w:rsidRDefault="00AE010C" w:rsidP="009B0133">
                <w:pPr>
                  <w:pStyle w:val="ListParagraph"/>
                  <w:numPr>
                    <w:ilvl w:val="0"/>
                    <w:numId w:val="10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Design, develop, and implement novel machine learning pipelines for acoustic-articulatory </w:t>
                </w:r>
                <w:r w:rsidR="00025D14" w:rsidRPr="00D77E21">
                  <w:rPr>
                    <w:rStyle w:val="Style4"/>
                    <w:rFonts w:ascii="Arial" w:hAnsi="Arial" w:cs="Arial"/>
                    <w:szCs w:val="22"/>
                  </w:rPr>
                  <w:t>inversion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using MRI vocal tract data, with a focus on interpretability and scientific insight.</w:t>
                </w:r>
              </w:p>
              <w:p w14:paraId="0DE20DC9" w14:textId="330DCB38" w:rsidR="00AE010C" w:rsidRPr="0096230F" w:rsidRDefault="00AE010C" w:rsidP="009B0133">
                <w:pPr>
                  <w:pStyle w:val="ListParagraph"/>
                  <w:numPr>
                    <w:ilvl w:val="0"/>
                    <w:numId w:val="10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Develop and train hybrid ML models that incorporate physics-based constraints (e.g. physics-informed neural networks, neural ODEs).</w:t>
                </w:r>
              </w:p>
              <w:p w14:paraId="374A2002" w14:textId="00795ECA" w:rsidR="00AE010C" w:rsidRPr="0096230F" w:rsidRDefault="00AE010C" w:rsidP="009B0133">
                <w:pPr>
                  <w:pStyle w:val="ListParagraph"/>
                  <w:numPr>
                    <w:ilvl w:val="0"/>
                    <w:numId w:val="10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Engineer and evaluate models across multiple vocal tract representations (e.g. raw MRI </w:t>
                </w:r>
                <w:r w:rsidR="00B153E9">
                  <w:rPr>
                    <w:rStyle w:val="Style4"/>
                    <w:rFonts w:ascii="Arial" w:hAnsi="Arial" w:cs="Arial"/>
                    <w:szCs w:val="22"/>
                  </w:rPr>
                  <w:t>pixel</w:t>
                </w:r>
                <w:r w:rsidR="00083EEE">
                  <w:rPr>
                    <w:rStyle w:val="Style4"/>
                    <w:rFonts w:ascii="Arial" w:hAnsi="Arial" w:cs="Arial"/>
                    <w:szCs w:val="22"/>
                  </w:rPr>
                  <w:t xml:space="preserve"> data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, contour segmentations, speaker-dependent and speaker-independent encodings).</w:t>
                </w:r>
              </w:p>
              <w:p w14:paraId="46C213A2" w14:textId="77777777" w:rsidR="00AE010C" w:rsidRPr="0096230F" w:rsidRDefault="00AE010C" w:rsidP="009B0133">
                <w:pPr>
                  <w:pStyle w:val="ListParagraph"/>
                  <w:numPr>
                    <w:ilvl w:val="0"/>
                    <w:numId w:val="10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Implement systematic model evaluation with appropriate metrics and robustness testing across speakers and conditions.</w:t>
                </w:r>
              </w:p>
              <w:p w14:paraId="0DA91DF9" w14:textId="672C0CF2" w:rsidR="00AE010C" w:rsidRPr="00025D14" w:rsidRDefault="00AE010C" w:rsidP="009B0133">
                <w:pPr>
                  <w:pStyle w:val="ListParagraph"/>
                  <w:numPr>
                    <w:ilvl w:val="0"/>
                    <w:numId w:val="10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Apply and extend interpretability methods </w:t>
                </w:r>
                <w:r w:rsidR="00025D14">
                  <w:rPr>
                    <w:rStyle w:val="Style4"/>
                    <w:rFonts w:ascii="Arial" w:hAnsi="Arial" w:cs="Arial"/>
                    <w:szCs w:val="22"/>
                  </w:rPr>
                  <w:t>t</w:t>
                </w:r>
                <w:r w:rsidR="00025D14">
                  <w:rPr>
                    <w:rStyle w:val="Style4"/>
                    <w:szCs w:val="22"/>
                  </w:rPr>
                  <w:t xml:space="preserve">o </w:t>
                </w:r>
                <w:proofErr w:type="spellStart"/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characterise</w:t>
                </w:r>
                <w:proofErr w:type="spellEnd"/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learned representations and relate them to the physics of </w:t>
                </w:r>
                <w:r w:rsidR="00025D14">
                  <w:rPr>
                    <w:rStyle w:val="Style4"/>
                    <w:rFonts w:ascii="Arial" w:hAnsi="Arial" w:cs="Arial"/>
                    <w:szCs w:val="22"/>
                  </w:rPr>
                  <w:t>t</w:t>
                </w:r>
                <w:r w:rsidR="00025D14">
                  <w:rPr>
                    <w:rStyle w:val="Style4"/>
                    <w:szCs w:val="22"/>
                  </w:rPr>
                  <w:t xml:space="preserve">he 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vocal tract.</w:t>
                </w:r>
              </w:p>
              <w:p w14:paraId="15B4C375" w14:textId="77777777" w:rsidR="00BD3D26" w:rsidRPr="00025D14" w:rsidRDefault="00BD3D26" w:rsidP="009B0133">
                <w:p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</w:p>
              <w:p w14:paraId="52BB24E3" w14:textId="46B493B3" w:rsidR="00BD3D26" w:rsidRPr="00025D14" w:rsidRDefault="00BD3D26" w:rsidP="009B0133">
                <w:pPr>
                  <w:jc w:val="left"/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</w:pPr>
                <w:r w:rsidRPr="00025D14"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  <w:t>2. Collaboration and Iteration (20%)</w:t>
                </w:r>
              </w:p>
              <w:p w14:paraId="18B40AE3" w14:textId="329DB843" w:rsidR="00AE010C" w:rsidRPr="00025D14" w:rsidRDefault="00BD3D26" w:rsidP="009B0133">
                <w:pPr>
                  <w:pStyle w:val="ListParagraph"/>
                  <w:numPr>
                    <w:ilvl w:val="0"/>
                    <w:numId w:val="11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025D14">
                  <w:rPr>
                    <w:rStyle w:val="Style4"/>
                    <w:rFonts w:ascii="Arial" w:hAnsi="Arial" w:cs="Arial"/>
                    <w:szCs w:val="22"/>
                  </w:rPr>
                  <w:t xml:space="preserve">Participate in regular meetings with </w:t>
                </w:r>
                <w:r w:rsidR="00FD306A" w:rsidRPr="00025D14">
                  <w:rPr>
                    <w:rStyle w:val="Style4"/>
                    <w:rFonts w:ascii="Arial" w:hAnsi="Arial" w:cs="Arial"/>
                    <w:szCs w:val="22"/>
                  </w:rPr>
                  <w:t>Dr Kirkham and Dr Ragni</w:t>
                </w:r>
                <w:r w:rsidRPr="00025D14">
                  <w:rPr>
                    <w:rStyle w:val="Style4"/>
                    <w:rFonts w:ascii="Arial" w:hAnsi="Arial" w:cs="Arial"/>
                    <w:szCs w:val="22"/>
                  </w:rPr>
                  <w:t xml:space="preserve"> to discuss progress, troubleshoot challenges, and adapt based on emerging findings</w:t>
                </w:r>
                <w:r w:rsidR="00FD306A" w:rsidRPr="00025D14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7BC50D14" w14:textId="01436F06" w:rsidR="00AE010C" w:rsidRPr="00025D14" w:rsidRDefault="00BD3D26" w:rsidP="009B0133">
                <w:pPr>
                  <w:pStyle w:val="ListParagraph"/>
                  <w:numPr>
                    <w:ilvl w:val="0"/>
                    <w:numId w:val="11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025D14">
                  <w:rPr>
                    <w:rStyle w:val="Style4"/>
                    <w:rFonts w:ascii="Arial" w:hAnsi="Arial" w:cs="Arial"/>
                    <w:szCs w:val="22"/>
                  </w:rPr>
                  <w:t xml:space="preserve">Work collaboratively to ensure your analytical pipeline is complementary with parallel </w:t>
                </w:r>
                <w:r w:rsidR="00025D14" w:rsidRPr="00025D14">
                  <w:rPr>
                    <w:rStyle w:val="Style4"/>
                    <w:rFonts w:ascii="Arial" w:hAnsi="Arial" w:cs="Arial"/>
                    <w:szCs w:val="22"/>
                  </w:rPr>
                  <w:t>analyses</w:t>
                </w:r>
                <w:r w:rsidR="00FD306A" w:rsidRPr="00025D14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17C892F7" w14:textId="3E3B5459" w:rsidR="00BD3D26" w:rsidRPr="00025D14" w:rsidRDefault="00BD3D26" w:rsidP="009B0133">
                <w:pPr>
                  <w:pStyle w:val="ListParagraph"/>
                  <w:numPr>
                    <w:ilvl w:val="0"/>
                    <w:numId w:val="11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025D14">
                  <w:rPr>
                    <w:rStyle w:val="Style4"/>
                    <w:rFonts w:ascii="Arial" w:hAnsi="Arial" w:cs="Arial"/>
                    <w:szCs w:val="22"/>
                  </w:rPr>
                  <w:t>Iterate rapidly – prototype, test</w:t>
                </w:r>
                <w:r w:rsidR="00025D14">
                  <w:rPr>
                    <w:rStyle w:val="Style4"/>
                    <w:rFonts w:ascii="Arial" w:hAnsi="Arial" w:cs="Arial"/>
                    <w:szCs w:val="22"/>
                  </w:rPr>
                  <w:t>,</w:t>
                </w:r>
                <w:r w:rsidRPr="00025D14">
                  <w:rPr>
                    <w:rStyle w:val="Style4"/>
                    <w:rFonts w:ascii="Arial" w:hAnsi="Arial" w:cs="Arial"/>
                    <w:szCs w:val="22"/>
                  </w:rPr>
                  <w:t xml:space="preserve"> and pivot when necessary</w:t>
                </w:r>
                <w:r w:rsidR="00FD306A" w:rsidRPr="00025D14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1E9A089A" w14:textId="77777777" w:rsidR="00BD3D26" w:rsidRPr="00025D14" w:rsidRDefault="00BD3D26" w:rsidP="009B0133">
                <w:pPr>
                  <w:pStyle w:val="ListParagraph"/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</w:p>
              <w:p w14:paraId="0F9231E4" w14:textId="6BFCEE99" w:rsidR="00BD3D26" w:rsidRPr="00025D14" w:rsidRDefault="00BD3D26" w:rsidP="009B0133">
                <w:pPr>
                  <w:jc w:val="left"/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</w:pPr>
                <w:r w:rsidRPr="00025D14"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  <w:t>3. Data Management and Technical Infrastructure (10%)</w:t>
                </w:r>
              </w:p>
              <w:p w14:paraId="04ACD62C" w14:textId="77777777" w:rsidR="00AE010C" w:rsidRPr="0096230F" w:rsidRDefault="00BD3D26" w:rsidP="009B0133">
                <w:pPr>
                  <w:pStyle w:val="ListParagraph"/>
                  <w:numPr>
                    <w:ilvl w:val="0"/>
                    <w:numId w:val="12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Establish and maintain version-controlled workflows using Git and appropriate collaboration tools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33ABB7CD" w14:textId="4C9752F9" w:rsidR="00AE010C" w:rsidRPr="0096230F" w:rsidRDefault="00BD3D26" w:rsidP="009B0133">
                <w:pPr>
                  <w:pStyle w:val="ListParagraph"/>
                  <w:numPr>
                    <w:ilvl w:val="0"/>
                    <w:numId w:val="12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Develop </w:t>
                </w:r>
                <w:r w:rsidR="009E71FA">
                  <w:rPr>
                    <w:rStyle w:val="Style4"/>
                    <w:rFonts w:ascii="Arial" w:hAnsi="Arial" w:cs="Arial"/>
                    <w:szCs w:val="22"/>
                  </w:rPr>
                  <w:t xml:space="preserve">clean, 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well-documented</w:t>
                </w:r>
                <w:r w:rsidR="009E71FA">
                  <w:rPr>
                    <w:rStyle w:val="Style4"/>
                    <w:rFonts w:ascii="Arial" w:hAnsi="Arial" w:cs="Arial"/>
                    <w:szCs w:val="22"/>
                  </w:rPr>
                  <w:t xml:space="preserve"> and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reproducible code following research software engineering best practices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1153DD55" w14:textId="5A3EBB7E" w:rsidR="00BD3D26" w:rsidRPr="0096230F" w:rsidRDefault="00BD3D26" w:rsidP="009B0133">
                <w:pPr>
                  <w:pStyle w:val="ListParagraph"/>
                  <w:numPr>
                    <w:ilvl w:val="0"/>
                    <w:numId w:val="12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proofErr w:type="spellStart"/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Utili</w:t>
                </w:r>
                <w:r w:rsidR="009476DC" w:rsidRPr="0096230F">
                  <w:rPr>
                    <w:rStyle w:val="Style4"/>
                    <w:rFonts w:ascii="Arial" w:hAnsi="Arial" w:cs="Arial"/>
                    <w:szCs w:val="22"/>
                  </w:rPr>
                  <w:t>s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e</w:t>
                </w:r>
                <w:proofErr w:type="spellEnd"/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Lancaster</w:t>
                </w:r>
                <w:r w:rsidR="0005269E" w:rsidRPr="0096230F">
                  <w:rPr>
                    <w:rStyle w:val="Style4"/>
                    <w:rFonts w:ascii="Arial" w:hAnsi="Arial" w:cs="Arial"/>
                    <w:szCs w:val="22"/>
                  </w:rPr>
                  <w:t xml:space="preserve"> University</w:t>
                </w: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's high-performance computing resources for model training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595EC9C3" w14:textId="77777777" w:rsidR="00BD3D26" w:rsidRPr="0096230F" w:rsidRDefault="00BD3D26" w:rsidP="009B0133">
                <w:p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</w:p>
              <w:p w14:paraId="246F2D69" w14:textId="7D63722B" w:rsidR="00BD3D26" w:rsidRPr="0096230F" w:rsidRDefault="00BD3D26" w:rsidP="009B0133">
                <w:pPr>
                  <w:jc w:val="left"/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b/>
                    <w:bCs/>
                    <w:szCs w:val="22"/>
                  </w:rPr>
                  <w:t>4. Dissemination and Communication (10%)</w:t>
                </w:r>
              </w:p>
              <w:p w14:paraId="2F756CBE" w14:textId="77777777" w:rsidR="00AE010C" w:rsidRPr="0096230F" w:rsidRDefault="00BD3D26" w:rsidP="009B0133">
                <w:pPr>
                  <w:pStyle w:val="ListParagraph"/>
                  <w:numPr>
                    <w:ilvl w:val="0"/>
                    <w:numId w:val="13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Prepare technical reports at key milestones documenting methodological decisions and outcomes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565590FD" w14:textId="77777777" w:rsidR="00AE010C" w:rsidRPr="0096230F" w:rsidRDefault="00BD3D26" w:rsidP="009B0133">
                <w:pPr>
                  <w:pStyle w:val="ListParagraph"/>
                  <w:numPr>
                    <w:ilvl w:val="0"/>
                    <w:numId w:val="13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Take lead role in writing manuscript(s) for publication (first authorship on work you lead)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6AB001E4" w14:textId="77777777" w:rsidR="00AE010C" w:rsidRPr="0096230F" w:rsidRDefault="00BD3D26" w:rsidP="009B0133">
                <w:pPr>
                  <w:pStyle w:val="ListParagraph"/>
                  <w:numPr>
                    <w:ilvl w:val="0"/>
                    <w:numId w:val="13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Present work-in-progress to internal and external research groups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69CF12E8" w14:textId="77777777" w:rsidR="00AE010C" w:rsidRPr="0096230F" w:rsidRDefault="00BD3D26" w:rsidP="009B0133">
                <w:pPr>
                  <w:pStyle w:val="ListParagraph"/>
                  <w:numPr>
                    <w:ilvl w:val="0"/>
                    <w:numId w:val="13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Communicate complex ML concepts clearly to audiences with varying technical backgrounds</w:t>
                </w:r>
                <w:r w:rsidR="00FD306A" w:rsidRPr="0096230F">
                  <w:rPr>
                    <w:rStyle w:val="Style4"/>
                    <w:rFonts w:ascii="Arial" w:hAnsi="Arial" w:cs="Arial"/>
                    <w:szCs w:val="22"/>
                  </w:rPr>
                  <w:t>.</w:t>
                </w:r>
              </w:p>
              <w:p w14:paraId="48BD3CD1" w14:textId="13D191B2" w:rsidR="00FD306A" w:rsidRPr="0096230F" w:rsidRDefault="00FD306A" w:rsidP="009B0133">
                <w:pPr>
                  <w:pStyle w:val="ListParagraph"/>
                  <w:numPr>
                    <w:ilvl w:val="0"/>
                    <w:numId w:val="13"/>
                  </w:numPr>
                  <w:jc w:val="left"/>
                  <w:rPr>
                    <w:rStyle w:val="Style4"/>
                    <w:rFonts w:ascii="Arial" w:hAnsi="Arial" w:cs="Arial"/>
                    <w:szCs w:val="22"/>
                  </w:rPr>
                </w:pPr>
                <w:r w:rsidRPr="0096230F">
                  <w:rPr>
                    <w:rStyle w:val="Style4"/>
                    <w:rFonts w:ascii="Arial" w:hAnsi="Arial" w:cs="Arial"/>
                    <w:szCs w:val="22"/>
                  </w:rPr>
                  <w:t>Participate in occasional public engagement events where appropriate.</w:t>
                </w:r>
              </w:p>
              <w:p w14:paraId="06AF484B" w14:textId="77777777" w:rsidR="0005269E" w:rsidRPr="0096230F" w:rsidRDefault="0005269E" w:rsidP="009B0133">
                <w:pPr>
                  <w:jc w:val="left"/>
                  <w:rPr>
                    <w:rFonts w:ascii="Arial" w:hAnsi="Arial" w:cs="Arial"/>
                    <w:szCs w:val="22"/>
                  </w:rPr>
                </w:pPr>
              </w:p>
              <w:p w14:paraId="0D169BA1" w14:textId="1BAFA8C4" w:rsidR="0005269E" w:rsidRPr="0096230F" w:rsidRDefault="0005269E" w:rsidP="009B0133">
                <w:pPr>
                  <w:jc w:val="left"/>
                  <w:rPr>
                    <w:rFonts w:ascii="Arial" w:hAnsi="Arial" w:cs="Arial"/>
                    <w:b/>
                    <w:bCs/>
                    <w:szCs w:val="22"/>
                  </w:rPr>
                </w:pPr>
                <w:r w:rsidRPr="0096230F">
                  <w:rPr>
                    <w:rFonts w:ascii="Arial" w:hAnsi="Arial" w:cs="Arial"/>
                    <w:b/>
                    <w:bCs/>
                    <w:szCs w:val="22"/>
                  </w:rPr>
                  <w:t xml:space="preserve">5. General </w:t>
                </w:r>
              </w:p>
              <w:p w14:paraId="1AA2FF6B" w14:textId="07D3D0AD" w:rsidR="00AE010C" w:rsidRPr="0096230F" w:rsidRDefault="0005269E" w:rsidP="009B0133">
                <w:pPr>
                  <w:pStyle w:val="paragraph"/>
                  <w:numPr>
                    <w:ilvl w:val="0"/>
                    <w:numId w:val="14"/>
                  </w:numPr>
                  <w:spacing w:before="0" w:beforeAutospacing="0" w:after="0" w:afterAutospacing="0"/>
                  <w:textAlignment w:val="baseline"/>
                  <w:rPr>
                    <w:rStyle w:val="eop"/>
                    <w:rFonts w:ascii="Arial" w:hAnsi="Arial" w:cs="Arial"/>
                    <w:sz w:val="22"/>
                    <w:szCs w:val="22"/>
                  </w:rPr>
                </w:pPr>
                <w:r w:rsidRPr="0096230F"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</w:rPr>
                  <w:t xml:space="preserve">To identify and engage in </w:t>
                </w:r>
                <w:r w:rsidR="002E5CDE"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</w:rPr>
                  <w:t>professional</w:t>
                </w:r>
                <w:r w:rsidRPr="0096230F"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</w:rPr>
                  <w:t xml:space="preserve"> development opportunities to support your career development; as provided by the Department, by the University, or by external bodies.</w:t>
                </w:r>
                <w:r w:rsidRPr="0096230F">
                  <w:rPr>
                    <w:rStyle w:val="eop"/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</w:p>
              <w:p w14:paraId="5A39BBE3" w14:textId="749F3436" w:rsidR="00857F0A" w:rsidRPr="0096230F" w:rsidRDefault="0005269E" w:rsidP="009B0133">
                <w:pPr>
                  <w:pStyle w:val="paragraph"/>
                  <w:numPr>
                    <w:ilvl w:val="0"/>
                    <w:numId w:val="14"/>
                  </w:numPr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96230F"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</w:rPr>
                  <w:t>You may also be required to carry out any other duties, commensurate with the grade of the post, as directed by your line manager or their nominee.</w:t>
                </w:r>
                <w:r w:rsidRPr="0096230F">
                  <w:rPr>
                    <w:rStyle w:val="eop"/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</w:p>
            </w:sdtContent>
          </w:sdt>
        </w:tc>
      </w:tr>
    </w:tbl>
    <w:p w14:paraId="41C8F396" w14:textId="77777777" w:rsidR="00EB2BEA" w:rsidRPr="0096230F" w:rsidRDefault="00EB2BEA" w:rsidP="009B0133">
      <w:pPr>
        <w:jc w:val="left"/>
        <w:rPr>
          <w:rFonts w:ascii="Arial" w:hAnsi="Arial" w:cs="Arial"/>
          <w:szCs w:val="22"/>
        </w:rPr>
      </w:pPr>
    </w:p>
    <w:sectPr w:rsidR="00EB2BEA" w:rsidRPr="0096230F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202"/>
    <w:multiLevelType w:val="hybridMultilevel"/>
    <w:tmpl w:val="BF0C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11EE6"/>
    <w:multiLevelType w:val="hybridMultilevel"/>
    <w:tmpl w:val="0FAC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4800"/>
    <w:multiLevelType w:val="multilevel"/>
    <w:tmpl w:val="D18686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853A9"/>
    <w:multiLevelType w:val="hybridMultilevel"/>
    <w:tmpl w:val="46A8E708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A75"/>
    <w:multiLevelType w:val="hybridMultilevel"/>
    <w:tmpl w:val="2AA0C6CA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F071C"/>
    <w:multiLevelType w:val="multilevel"/>
    <w:tmpl w:val="B90C9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A18E5"/>
    <w:multiLevelType w:val="hybridMultilevel"/>
    <w:tmpl w:val="5994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345D"/>
    <w:multiLevelType w:val="hybridMultilevel"/>
    <w:tmpl w:val="31447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52806"/>
    <w:multiLevelType w:val="hybridMultilevel"/>
    <w:tmpl w:val="764829BC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F50FD"/>
    <w:multiLevelType w:val="hybridMultilevel"/>
    <w:tmpl w:val="835E3624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83CA8"/>
    <w:multiLevelType w:val="hybridMultilevel"/>
    <w:tmpl w:val="949C8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65726"/>
    <w:multiLevelType w:val="hybridMultilevel"/>
    <w:tmpl w:val="1AA2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44A28"/>
    <w:multiLevelType w:val="hybridMultilevel"/>
    <w:tmpl w:val="5ED8109C"/>
    <w:lvl w:ilvl="0" w:tplc="AB14B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376FF"/>
    <w:multiLevelType w:val="hybridMultilevel"/>
    <w:tmpl w:val="D6F8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09791">
    <w:abstractNumId w:val="1"/>
  </w:num>
  <w:num w:numId="2" w16cid:durableId="486215812">
    <w:abstractNumId w:val="3"/>
  </w:num>
  <w:num w:numId="3" w16cid:durableId="135684834">
    <w:abstractNumId w:val="9"/>
  </w:num>
  <w:num w:numId="4" w16cid:durableId="1123576149">
    <w:abstractNumId w:val="8"/>
  </w:num>
  <w:num w:numId="5" w16cid:durableId="516382118">
    <w:abstractNumId w:val="12"/>
  </w:num>
  <w:num w:numId="6" w16cid:durableId="231473766">
    <w:abstractNumId w:val="2"/>
  </w:num>
  <w:num w:numId="7" w16cid:durableId="798451765">
    <w:abstractNumId w:val="5"/>
  </w:num>
  <w:num w:numId="8" w16cid:durableId="684788705">
    <w:abstractNumId w:val="10"/>
  </w:num>
  <w:num w:numId="9" w16cid:durableId="1815482819">
    <w:abstractNumId w:val="4"/>
  </w:num>
  <w:num w:numId="10" w16cid:durableId="847525444">
    <w:abstractNumId w:val="0"/>
  </w:num>
  <w:num w:numId="11" w16cid:durableId="2058622456">
    <w:abstractNumId w:val="11"/>
  </w:num>
  <w:num w:numId="12" w16cid:durableId="1094521035">
    <w:abstractNumId w:val="13"/>
  </w:num>
  <w:num w:numId="13" w16cid:durableId="856426129">
    <w:abstractNumId w:val="7"/>
  </w:num>
  <w:num w:numId="14" w16cid:durableId="602879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3801"/>
    <w:rsid w:val="00025D14"/>
    <w:rsid w:val="0005269E"/>
    <w:rsid w:val="00077F05"/>
    <w:rsid w:val="00083EEE"/>
    <w:rsid w:val="00085DD4"/>
    <w:rsid w:val="000C36FE"/>
    <w:rsid w:val="000D364C"/>
    <w:rsid w:val="000E4CAA"/>
    <w:rsid w:val="000F2254"/>
    <w:rsid w:val="000F6CE1"/>
    <w:rsid w:val="001361AA"/>
    <w:rsid w:val="00195213"/>
    <w:rsid w:val="001E5FA1"/>
    <w:rsid w:val="002604B1"/>
    <w:rsid w:val="002865AE"/>
    <w:rsid w:val="002D3318"/>
    <w:rsid w:val="002E5CDE"/>
    <w:rsid w:val="002F2C69"/>
    <w:rsid w:val="00377293"/>
    <w:rsid w:val="00396BA0"/>
    <w:rsid w:val="003C3D90"/>
    <w:rsid w:val="003C527B"/>
    <w:rsid w:val="00410EC0"/>
    <w:rsid w:val="00621B71"/>
    <w:rsid w:val="0065072A"/>
    <w:rsid w:val="006D2982"/>
    <w:rsid w:val="006D7A5D"/>
    <w:rsid w:val="006E7DEA"/>
    <w:rsid w:val="00754E1E"/>
    <w:rsid w:val="007A2DA0"/>
    <w:rsid w:val="00827A59"/>
    <w:rsid w:val="00844C15"/>
    <w:rsid w:val="00857F0A"/>
    <w:rsid w:val="009476DC"/>
    <w:rsid w:val="0096230F"/>
    <w:rsid w:val="009709A8"/>
    <w:rsid w:val="0097729E"/>
    <w:rsid w:val="009B0133"/>
    <w:rsid w:val="009E71FA"/>
    <w:rsid w:val="00A02069"/>
    <w:rsid w:val="00A44EE7"/>
    <w:rsid w:val="00A96B9C"/>
    <w:rsid w:val="00AB5A4B"/>
    <w:rsid w:val="00AE010C"/>
    <w:rsid w:val="00AE33E8"/>
    <w:rsid w:val="00B153E9"/>
    <w:rsid w:val="00B17620"/>
    <w:rsid w:val="00B71F51"/>
    <w:rsid w:val="00B86BB0"/>
    <w:rsid w:val="00BAABC0"/>
    <w:rsid w:val="00BD3D26"/>
    <w:rsid w:val="00C221F0"/>
    <w:rsid w:val="00C30628"/>
    <w:rsid w:val="00CD33AD"/>
    <w:rsid w:val="00CE3759"/>
    <w:rsid w:val="00D71DA5"/>
    <w:rsid w:val="00D74AB0"/>
    <w:rsid w:val="00D77E21"/>
    <w:rsid w:val="00DB696E"/>
    <w:rsid w:val="00DC3206"/>
    <w:rsid w:val="00DC7119"/>
    <w:rsid w:val="00DD3DD2"/>
    <w:rsid w:val="00DF6A03"/>
    <w:rsid w:val="00E94ABF"/>
    <w:rsid w:val="00EB2BEA"/>
    <w:rsid w:val="00EC65BC"/>
    <w:rsid w:val="00F26228"/>
    <w:rsid w:val="00F536C7"/>
    <w:rsid w:val="00F8693A"/>
    <w:rsid w:val="00FB213C"/>
    <w:rsid w:val="00FD306A"/>
    <w:rsid w:val="2CEDD9D3"/>
    <w:rsid w:val="56C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BD3D26"/>
    <w:pPr>
      <w:ind w:left="720"/>
      <w:contextualSpacing/>
    </w:pPr>
  </w:style>
  <w:style w:type="character" w:customStyle="1" w:styleId="normaltextrun">
    <w:name w:val="normaltextrun"/>
    <w:basedOn w:val="DefaultParagraphFont"/>
    <w:rsid w:val="0005269E"/>
  </w:style>
  <w:style w:type="paragraph" w:customStyle="1" w:styleId="paragraph">
    <w:name w:val="paragraph"/>
    <w:basedOn w:val="Normal"/>
    <w:rsid w:val="0005269E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character" w:customStyle="1" w:styleId="eop">
    <w:name w:val="eop"/>
    <w:basedOn w:val="DefaultParagraphFont"/>
    <w:rsid w:val="0005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200D3"/>
    <w:rsid w:val="002A4DE1"/>
    <w:rsid w:val="00377293"/>
    <w:rsid w:val="003C527B"/>
    <w:rsid w:val="003D532A"/>
    <w:rsid w:val="003E6546"/>
    <w:rsid w:val="004C4CC5"/>
    <w:rsid w:val="004D206D"/>
    <w:rsid w:val="006D7A5D"/>
    <w:rsid w:val="006E7DEA"/>
    <w:rsid w:val="006F0A31"/>
    <w:rsid w:val="00743FF9"/>
    <w:rsid w:val="008735A2"/>
    <w:rsid w:val="008C0375"/>
    <w:rsid w:val="00A96B9C"/>
    <w:rsid w:val="00AB5A4B"/>
    <w:rsid w:val="00B71F51"/>
    <w:rsid w:val="00C00C70"/>
    <w:rsid w:val="00C34706"/>
    <w:rsid w:val="00C95630"/>
    <w:rsid w:val="00CE3759"/>
    <w:rsid w:val="00D0373C"/>
    <w:rsid w:val="00F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38" ma:contentTypeDescription="Create a new document." ma:contentTypeScope="" ma:versionID="9e340b6c2c2494ee4ff402fa74eb1cdb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2f4c0794aa47ab9116b0ad221e6a7b8b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</documentManagement>
</p:properties>
</file>

<file path=customXml/itemProps1.xml><?xml version="1.0" encoding="utf-8"?>
<ds:datastoreItem xmlns:ds="http://schemas.openxmlformats.org/officeDocument/2006/customXml" ds:itemID="{F9E445A4-678D-4ED4-88BE-5BA9AD82866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6542944-593a-4edb-be5a-dc0da782ee2f"/>
    <ds:schemaRef ds:uri="69c436d7-1c9d-4bd9-b996-3a7020d99b7b"/>
  </ds:schemaRefs>
</ds:datastoreItem>
</file>

<file path=customXml/itemProps2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www.w3.org/2000/xmlns/"/>
    <ds:schemaRef ds:uri="56542944-593a-4edb-be5a-dc0da782ee2f"/>
    <ds:schemaRef ds:uri="http://schemas.microsoft.com/office/infopath/2007/PartnerControls"/>
    <ds:schemaRef ds:uri="69c436d7-1c9d-4bd9-b996-3a7020d99b7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Kirkham, Sam (kirkham)</cp:lastModifiedBy>
  <cp:revision>22</cp:revision>
  <dcterms:created xsi:type="dcterms:W3CDTF">2025-11-10T15:55:00Z</dcterms:created>
  <dcterms:modified xsi:type="dcterms:W3CDTF">2026-02-23T13:10:00Z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</Properties>
</file>